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3601"/>
        <w:tblW w:w="0" w:type="auto"/>
        <w:tblLook w:val="04A0"/>
      </w:tblPr>
      <w:tblGrid>
        <w:gridCol w:w="4361"/>
      </w:tblGrid>
      <w:tr w:rsidR="00710704" w:rsidTr="00710704">
        <w:trPr>
          <w:trHeight w:val="3257"/>
        </w:trPr>
        <w:tc>
          <w:tcPr>
            <w:tcW w:w="4361" w:type="dxa"/>
          </w:tcPr>
          <w:p w:rsidR="00710704" w:rsidRDefault="00710704" w:rsidP="00710704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u w:val="single"/>
              </w:rPr>
              <w:t>INCOME</w:t>
            </w:r>
          </w:p>
          <w:p w:rsidR="00710704" w:rsidRDefault="00710704" w:rsidP="0071070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 w:rsidR="00BE0E44">
              <w:rPr>
                <w:rFonts w:hint="eastAsia"/>
              </w:rPr>
              <w:t>Starting income: aroun</w:t>
            </w:r>
            <w:r w:rsidR="003E2719">
              <w:rPr>
                <w:rFonts w:hint="eastAsia"/>
              </w:rPr>
              <w:t>d $40</w:t>
            </w:r>
            <w:r>
              <w:rPr>
                <w:rFonts w:hint="eastAsia"/>
              </w:rPr>
              <w:t>,000 per year, but depends on the employer.</w:t>
            </w:r>
          </w:p>
          <w:p w:rsidR="00710704" w:rsidRDefault="00710704" w:rsidP="00710704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="003E2719">
              <w:rPr>
                <w:rFonts w:hint="eastAsia"/>
              </w:rPr>
              <w:t xml:space="preserve"> Maximum income: around $200</w:t>
            </w:r>
            <w:r>
              <w:t>,000</w:t>
            </w:r>
            <w:r>
              <w:rPr>
                <w:rFonts w:hint="eastAsia"/>
              </w:rPr>
              <w:t xml:space="preserve"> per year, but depends on the employer.</w:t>
            </w:r>
          </w:p>
          <w:p w:rsidR="00BE0E44" w:rsidRDefault="00BE0E44" w:rsidP="00710704">
            <w:pPr>
              <w:rPr>
                <w:rFonts w:hint="eastAsia"/>
              </w:rPr>
            </w:pPr>
            <w:r>
              <w:rPr>
                <w:rFonts w:hint="eastAsia"/>
              </w:rPr>
              <w:t>3. Hourly pay</w:t>
            </w:r>
          </w:p>
          <w:p w:rsidR="00BE0E44" w:rsidRPr="00710704" w:rsidRDefault="00BE0E44" w:rsidP="00710704">
            <w:pPr>
              <w:rPr>
                <w:rFonts w:hint="eastAsia"/>
              </w:rPr>
            </w:pPr>
            <w:r>
              <w:rPr>
                <w:rFonts w:hint="eastAsia"/>
              </w:rPr>
              <w:t>4. Life, medical/dental insurance</w:t>
            </w:r>
            <w:r w:rsidR="003E2719">
              <w:rPr>
                <w:rFonts w:hint="eastAsia"/>
              </w:rPr>
              <w:t>.</w:t>
            </w:r>
          </w:p>
        </w:tc>
      </w:tr>
    </w:tbl>
    <w:p w:rsidR="00710704" w:rsidRDefault="00BB36A2">
      <w:pPr>
        <w:rPr>
          <w:rFonts w:hint="eastAsia"/>
          <w:b/>
          <w:sz w:val="40"/>
          <w:szCs w:val="40"/>
        </w:rPr>
      </w:pPr>
      <w:r>
        <w:rPr>
          <w:rFonts w:hint="eastAsia"/>
        </w:rPr>
        <w:tab/>
        <w:t xml:space="preserve"> June Hwang</w:t>
      </w:r>
      <w:r w:rsidR="00710704">
        <w:rPr>
          <w:rFonts w:hint="eastAsia"/>
        </w:rPr>
        <w:tab/>
      </w:r>
      <w:r w:rsidR="00710704">
        <w:rPr>
          <w:rFonts w:hint="eastAsia"/>
        </w:rPr>
        <w:tab/>
        <w:t xml:space="preserve">    </w:t>
      </w:r>
      <w:r w:rsidR="00710704">
        <w:rPr>
          <w:rFonts w:hint="eastAsia"/>
          <w:b/>
          <w:sz w:val="40"/>
          <w:szCs w:val="40"/>
        </w:rPr>
        <w:t>Mediator</w:t>
      </w:r>
    </w:p>
    <w:tbl>
      <w:tblPr>
        <w:tblpPr w:leftFromText="142" w:rightFromText="142" w:vertAnchor="text" w:horzAnchor="margin" w:tblpXSpec="right" w:tblpY="1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590"/>
      </w:tblGrid>
      <w:tr w:rsidR="00710704" w:rsidTr="00607049">
        <w:tblPrEx>
          <w:tblCellMar>
            <w:top w:w="0" w:type="dxa"/>
            <w:bottom w:w="0" w:type="dxa"/>
          </w:tblCellMar>
        </w:tblPrEx>
        <w:trPr>
          <w:trHeight w:val="3254"/>
        </w:trPr>
        <w:tc>
          <w:tcPr>
            <w:tcW w:w="4590" w:type="dxa"/>
            <w:vAlign w:val="center"/>
          </w:tcPr>
          <w:p w:rsidR="00607049" w:rsidRPr="003E2719" w:rsidRDefault="00607049" w:rsidP="00607049">
            <w:pPr>
              <w:ind w:firstLineChars="650" w:firstLine="1300"/>
              <w:rPr>
                <w:rFonts w:hint="eastAsia"/>
                <w:szCs w:val="20"/>
                <w:u w:val="single"/>
              </w:rPr>
            </w:pPr>
            <w:r>
              <w:rPr>
                <w:rFonts w:hint="eastAsia"/>
                <w:szCs w:val="20"/>
                <w:u w:val="single"/>
              </w:rPr>
              <w:t>SKILLS REQUIRED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 xml:space="preserve">1. To </w:t>
            </w:r>
            <w:r>
              <w:rPr>
                <w:szCs w:val="20"/>
              </w:rPr>
              <w:t>contact</w:t>
            </w:r>
            <w:r>
              <w:rPr>
                <w:rFonts w:hint="eastAsia"/>
                <w:szCs w:val="20"/>
              </w:rPr>
              <w:t xml:space="preserve"> with clients in any situation, to communicate with others, suggest options.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2. Conflict Resolution might be needed. (highly recommended)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3. Social work, organization needed.</w:t>
            </w:r>
          </w:p>
          <w:p w:rsidR="00710704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4. Listening to clients, making options, making agreements, being patient, forming partnership, etc.</w:t>
            </w:r>
          </w:p>
        </w:tc>
      </w:tr>
    </w:tbl>
    <w:tbl>
      <w:tblPr>
        <w:tblpPr w:leftFromText="142" w:rightFromText="142" w:vertAnchor="text" w:tblpX="-35" w:tblpY="4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395"/>
      </w:tblGrid>
      <w:tr w:rsidR="00607049" w:rsidTr="00607049">
        <w:tblPrEx>
          <w:tblCellMar>
            <w:top w:w="0" w:type="dxa"/>
            <w:bottom w:w="0" w:type="dxa"/>
          </w:tblCellMar>
        </w:tblPrEx>
        <w:trPr>
          <w:trHeight w:val="3090"/>
        </w:trPr>
        <w:tc>
          <w:tcPr>
            <w:tcW w:w="4395" w:type="dxa"/>
            <w:vAlign w:val="center"/>
          </w:tcPr>
          <w:p w:rsidR="00607049" w:rsidRPr="00607049" w:rsidRDefault="00607049" w:rsidP="00607049">
            <w:pPr>
              <w:rPr>
                <w:rFonts w:hint="eastAsia"/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  <w:u w:val="single"/>
              </w:rPr>
              <w:t>WORKING ENVIRONMENT &amp; CONDITIONS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Pr="00607049">
              <w:rPr>
                <w:szCs w:val="20"/>
              </w:rPr>
              <w:t>U</w:t>
            </w:r>
            <w:r w:rsidRPr="00607049">
              <w:rPr>
                <w:rFonts w:hint="eastAsia"/>
                <w:szCs w:val="20"/>
              </w:rPr>
              <w:t>sually in office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2. No hazard.</w:t>
            </w:r>
          </w:p>
          <w:p w:rsid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3. No safety/protective equipment needed.</w:t>
            </w: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4. No machines/ equipment needed.</w:t>
            </w:r>
          </w:p>
          <w:p w:rsidR="00607049" w:rsidRDefault="003E5A31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5. Work with others.</w:t>
            </w:r>
          </w:p>
          <w:p w:rsidR="00607049" w:rsidRDefault="003E5A31" w:rsidP="0060704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6. No busy season nor off season.</w:t>
            </w:r>
          </w:p>
          <w:p w:rsidR="00607049" w:rsidRDefault="00607049" w:rsidP="00607049">
            <w:pPr>
              <w:rPr>
                <w:rFonts w:hint="eastAsia"/>
                <w:szCs w:val="20"/>
              </w:rPr>
            </w:pPr>
          </w:p>
          <w:p w:rsidR="00607049" w:rsidRPr="00607049" w:rsidRDefault="00607049" w:rsidP="00607049">
            <w:pPr>
              <w:rPr>
                <w:rFonts w:hint="eastAsia"/>
                <w:szCs w:val="20"/>
              </w:rPr>
            </w:pPr>
          </w:p>
        </w:tc>
      </w:tr>
    </w:tbl>
    <w:tbl>
      <w:tblPr>
        <w:tblpPr w:leftFromText="142" w:rightFromText="142" w:vertAnchor="text" w:tblpX="4675" w:tblpY="49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635"/>
      </w:tblGrid>
      <w:tr w:rsidR="003E5A31" w:rsidTr="003E5A31">
        <w:tblPrEx>
          <w:tblCellMar>
            <w:top w:w="0" w:type="dxa"/>
            <w:bottom w:w="0" w:type="dxa"/>
          </w:tblCellMar>
        </w:tblPrEx>
        <w:trPr>
          <w:trHeight w:val="3105"/>
        </w:trPr>
        <w:tc>
          <w:tcPr>
            <w:tcW w:w="4635" w:type="dxa"/>
            <w:vAlign w:val="center"/>
          </w:tcPr>
          <w:p w:rsidR="003E5A31" w:rsidRPr="003E5A31" w:rsidRDefault="003E5A31" w:rsidP="003E5A31">
            <w:pPr>
              <w:ind w:firstLineChars="600" w:firstLine="1200"/>
              <w:rPr>
                <w:rFonts w:hint="eastAsia"/>
                <w:szCs w:val="20"/>
                <w:u w:val="single"/>
              </w:rPr>
            </w:pPr>
            <w:r>
              <w:rPr>
                <w:rFonts w:hint="eastAsia"/>
                <w:szCs w:val="20"/>
                <w:u w:val="single"/>
              </w:rPr>
              <w:t>JOB OUTLOOK</w:t>
            </w:r>
          </w:p>
          <w:p w:rsidR="003E5A31" w:rsidRDefault="003E5A31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1. Growing of 88% in the number of workers since 1997 to 2004.</w:t>
            </w:r>
          </w:p>
          <w:p w:rsidR="003E5A31" w:rsidRDefault="003E5A31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2. About 7% unemployed.</w:t>
            </w:r>
          </w:p>
          <w:p w:rsidR="003E5A31" w:rsidRDefault="003E5A31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3. Expected to be increased.</w:t>
            </w:r>
          </w:p>
          <w:p w:rsidR="003E5A31" w:rsidRDefault="003E5A31" w:rsidP="003E5A31">
            <w:pPr>
              <w:rPr>
                <w:rFonts w:hint="eastAsia"/>
                <w:szCs w:val="20"/>
              </w:rPr>
            </w:pPr>
          </w:p>
          <w:p w:rsidR="003E5A31" w:rsidRDefault="003E5A31" w:rsidP="003E5A31">
            <w:pPr>
              <w:rPr>
                <w:rFonts w:hint="eastAsia"/>
                <w:szCs w:val="20"/>
              </w:rPr>
            </w:pPr>
          </w:p>
          <w:p w:rsidR="003E5A31" w:rsidRDefault="003E5A31" w:rsidP="003E5A31">
            <w:pPr>
              <w:rPr>
                <w:rFonts w:hint="eastAsia"/>
                <w:szCs w:val="20"/>
              </w:rPr>
            </w:pPr>
          </w:p>
          <w:p w:rsidR="003E5A31" w:rsidRPr="003E5A31" w:rsidRDefault="003E5A31" w:rsidP="003E5A31">
            <w:pPr>
              <w:rPr>
                <w:rFonts w:hint="eastAsia"/>
                <w:szCs w:val="20"/>
              </w:rPr>
            </w:pPr>
          </w:p>
        </w:tc>
      </w:tr>
    </w:tbl>
    <w:tbl>
      <w:tblPr>
        <w:tblpPr w:leftFromText="142" w:rightFromText="142" w:vertAnchor="text" w:tblpX="-35" w:tblpY="8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425"/>
      </w:tblGrid>
      <w:tr w:rsidR="003E5A31" w:rsidTr="003E5A31">
        <w:tblPrEx>
          <w:tblCellMar>
            <w:top w:w="0" w:type="dxa"/>
            <w:bottom w:w="0" w:type="dxa"/>
          </w:tblCellMar>
        </w:tblPrEx>
        <w:trPr>
          <w:trHeight w:val="3015"/>
        </w:trPr>
        <w:tc>
          <w:tcPr>
            <w:tcW w:w="4425" w:type="dxa"/>
            <w:vAlign w:val="center"/>
          </w:tcPr>
          <w:p w:rsidR="003E5A31" w:rsidRPr="003E5A31" w:rsidRDefault="003E5A31" w:rsidP="003E5A31">
            <w:pPr>
              <w:rPr>
                <w:rFonts w:hint="eastAsia"/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</w:t>
            </w:r>
            <w:r w:rsidR="00660B5B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  <w:u w:val="single"/>
              </w:rPr>
              <w:t xml:space="preserve">POST-SECONDARY </w:t>
            </w:r>
            <w:r w:rsidR="00660B5B">
              <w:rPr>
                <w:rFonts w:hint="eastAsia"/>
                <w:szCs w:val="20"/>
                <w:u w:val="single"/>
              </w:rPr>
              <w:t>TRAINING</w:t>
            </w:r>
          </w:p>
          <w:p w:rsidR="003E5A31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1. Community Social Service Working Diploma.</w:t>
            </w:r>
          </w:p>
          <w:p w:rsidR="003E5A31" w:rsidRPr="00660B5B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2. Three or four semesters.</w:t>
            </w:r>
          </w:p>
          <w:p w:rsidR="003E5A31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3. Douglas college(BC), and University of the Fraser Valley(BC)</w:t>
            </w:r>
          </w:p>
          <w:p w:rsidR="003E5A31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4. Tuition levels: about</w:t>
            </w:r>
            <w:r w:rsidR="003D2FC7">
              <w:rPr>
                <w:rFonts w:hint="eastAsia"/>
                <w:szCs w:val="20"/>
              </w:rPr>
              <w:t xml:space="preserve"> $</w:t>
            </w:r>
            <w:r>
              <w:rPr>
                <w:rFonts w:hint="eastAsia"/>
                <w:szCs w:val="20"/>
              </w:rPr>
              <w:t xml:space="preserve"> 3,400 per year</w:t>
            </w:r>
          </w:p>
          <w:p w:rsidR="003E5A31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Book &amp; Supply Costs: about</w:t>
            </w:r>
            <w:r w:rsidR="003D2FC7">
              <w:rPr>
                <w:rFonts w:hint="eastAsia"/>
                <w:szCs w:val="20"/>
              </w:rPr>
              <w:t xml:space="preserve"> $</w:t>
            </w:r>
            <w:r>
              <w:rPr>
                <w:rFonts w:hint="eastAsia"/>
                <w:szCs w:val="20"/>
              </w:rPr>
              <w:t xml:space="preserve"> 1</w:t>
            </w:r>
            <w:r w:rsidR="000332DB">
              <w:rPr>
                <w:rFonts w:hint="eastAsia"/>
                <w:szCs w:val="20"/>
              </w:rPr>
              <w:t>,</w:t>
            </w:r>
            <w:r>
              <w:rPr>
                <w:rFonts w:hint="eastAsia"/>
                <w:szCs w:val="20"/>
              </w:rPr>
              <w:t>757 per year.</w:t>
            </w:r>
          </w:p>
          <w:p w:rsidR="003E5A31" w:rsidRPr="00660B5B" w:rsidRDefault="00660B5B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5. Entrance, and President scholarship.</w:t>
            </w:r>
          </w:p>
        </w:tc>
      </w:tr>
    </w:tbl>
    <w:tbl>
      <w:tblPr>
        <w:tblpPr w:leftFromText="142" w:rightFromText="142" w:vertAnchor="text" w:tblpX="4675" w:tblpY="8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545"/>
      </w:tblGrid>
      <w:tr w:rsidR="003E5A31" w:rsidTr="003E5A31">
        <w:tblPrEx>
          <w:tblCellMar>
            <w:top w:w="0" w:type="dxa"/>
            <w:bottom w:w="0" w:type="dxa"/>
          </w:tblCellMar>
        </w:tblPrEx>
        <w:trPr>
          <w:trHeight w:val="3015"/>
        </w:trPr>
        <w:tc>
          <w:tcPr>
            <w:tcW w:w="4545" w:type="dxa"/>
            <w:vAlign w:val="center"/>
          </w:tcPr>
          <w:p w:rsidR="003E5A31" w:rsidRPr="00660B5B" w:rsidRDefault="00660B5B" w:rsidP="003E5A31">
            <w:pPr>
              <w:rPr>
                <w:rFonts w:hint="eastAsia"/>
                <w:szCs w:val="20"/>
                <w:u w:val="single"/>
              </w:rPr>
            </w:pPr>
            <w:r>
              <w:rPr>
                <w:rFonts w:hint="eastAsia"/>
                <w:szCs w:val="20"/>
              </w:rPr>
              <w:t xml:space="preserve">      </w:t>
            </w:r>
            <w:r>
              <w:rPr>
                <w:rFonts w:hint="eastAsia"/>
                <w:szCs w:val="20"/>
                <w:u w:val="single"/>
              </w:rPr>
              <w:t>HIGH SCHOOL REQUIREMENTS</w:t>
            </w:r>
          </w:p>
          <w:p w:rsidR="00BB36A2" w:rsidRPr="00256A98" w:rsidRDefault="00660B5B" w:rsidP="00BB36A2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1.</w:t>
            </w:r>
            <w:r w:rsidR="00BB36A2" w:rsidRPr="00256A98">
              <w:rPr>
                <w:rFonts w:hint="eastAsia"/>
                <w:szCs w:val="20"/>
              </w:rPr>
              <w:t xml:space="preserve"> English 11-12,</w:t>
            </w:r>
            <w:r w:rsidR="00BB36A2">
              <w:rPr>
                <w:rFonts w:hint="eastAsia"/>
                <w:szCs w:val="20"/>
              </w:rPr>
              <w:t xml:space="preserve"> </w:t>
            </w:r>
            <w:r w:rsidR="00BB36A2" w:rsidRPr="00256A98">
              <w:rPr>
                <w:rFonts w:hint="eastAsia"/>
                <w:szCs w:val="20"/>
              </w:rPr>
              <w:t>language 11, Principle of Math</w:t>
            </w:r>
            <w:r w:rsidR="00BB36A2">
              <w:rPr>
                <w:rFonts w:hint="eastAsia"/>
                <w:szCs w:val="20"/>
              </w:rPr>
              <w:t xml:space="preserve"> </w:t>
            </w:r>
            <w:r w:rsidR="00BB36A2" w:rsidRPr="00256A98">
              <w:rPr>
                <w:rFonts w:hint="eastAsia"/>
                <w:szCs w:val="20"/>
              </w:rPr>
              <w:t>11</w:t>
            </w:r>
            <w:r w:rsidR="00BB36A2">
              <w:rPr>
                <w:rFonts w:hint="eastAsia"/>
                <w:szCs w:val="20"/>
              </w:rPr>
              <w:t xml:space="preserve">, Science 11, </w:t>
            </w:r>
            <w:r w:rsidR="00BB36A2">
              <w:rPr>
                <w:szCs w:val="20"/>
              </w:rPr>
              <w:t>and Social</w:t>
            </w:r>
            <w:r w:rsidR="00BB36A2">
              <w:rPr>
                <w:rFonts w:hint="eastAsia"/>
                <w:szCs w:val="20"/>
              </w:rPr>
              <w:t xml:space="preserve"> Studies </w:t>
            </w:r>
            <w:r w:rsidR="00BB36A2" w:rsidRPr="00256A98">
              <w:rPr>
                <w:rFonts w:hint="eastAsia"/>
                <w:szCs w:val="20"/>
              </w:rPr>
              <w:t>11</w:t>
            </w:r>
            <w:r w:rsidR="00BB36A2">
              <w:rPr>
                <w:rFonts w:hint="eastAsia"/>
                <w:szCs w:val="20"/>
              </w:rPr>
              <w:t>.</w:t>
            </w:r>
          </w:p>
          <w:p w:rsidR="000332DB" w:rsidRDefault="00BB36A2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2. GPA requirements in English 12</w:t>
            </w:r>
            <w:r w:rsidR="000332DB">
              <w:rPr>
                <w:rFonts w:hint="eastAsia"/>
                <w:szCs w:val="20"/>
              </w:rPr>
              <w:t>(at least C grade).</w:t>
            </w:r>
          </w:p>
          <w:p w:rsidR="003E5A31" w:rsidRPr="00BB36A2" w:rsidRDefault="00BB36A2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3. Any volunteer activities relating to social work.</w:t>
            </w:r>
          </w:p>
          <w:p w:rsidR="003E5A31" w:rsidRPr="00BB36A2" w:rsidRDefault="00BB36A2" w:rsidP="003E5A31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4. School council activities.( any activities regarding to social work)</w:t>
            </w:r>
          </w:p>
        </w:tc>
      </w:tr>
    </w:tbl>
    <w:p w:rsidR="00710704" w:rsidRPr="00710704" w:rsidRDefault="00710704">
      <w:pPr>
        <w:rPr>
          <w:rFonts w:hint="eastAsia"/>
          <w:sz w:val="28"/>
          <w:szCs w:val="28"/>
        </w:rPr>
      </w:pPr>
      <w:r>
        <w:rPr>
          <w:rFonts w:hint="eastAsia"/>
          <w:b/>
          <w:sz w:val="40"/>
          <w:szCs w:val="40"/>
        </w:rPr>
        <w:tab/>
      </w:r>
      <w:r>
        <w:rPr>
          <w:rFonts w:hint="eastAsia"/>
          <w:b/>
          <w:sz w:val="40"/>
          <w:szCs w:val="40"/>
        </w:rPr>
        <w:tab/>
      </w:r>
      <w:r>
        <w:rPr>
          <w:rFonts w:hint="eastAsia"/>
          <w:b/>
          <w:sz w:val="40"/>
          <w:szCs w:val="40"/>
        </w:rPr>
        <w:tab/>
        <w:t xml:space="preserve">  </w:t>
      </w:r>
      <w:r w:rsidRPr="00710704">
        <w:rPr>
          <w:rFonts w:hint="eastAsia"/>
          <w:sz w:val="28"/>
          <w:szCs w:val="28"/>
        </w:rPr>
        <w:t>Health &amp; Human Services</w:t>
      </w:r>
    </w:p>
    <w:sectPr w:rsidR="00710704" w:rsidRPr="00710704" w:rsidSect="00331C6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0A4" w:rsidRDefault="008870A4" w:rsidP="00BE0E44">
      <w:r>
        <w:separator/>
      </w:r>
    </w:p>
  </w:endnote>
  <w:endnote w:type="continuationSeparator" w:id="1">
    <w:p w:rsidR="008870A4" w:rsidRDefault="008870A4" w:rsidP="00BE0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0A4" w:rsidRDefault="008870A4" w:rsidP="00BE0E44">
      <w:r>
        <w:separator/>
      </w:r>
    </w:p>
  </w:footnote>
  <w:footnote w:type="continuationSeparator" w:id="1">
    <w:p w:rsidR="008870A4" w:rsidRDefault="008870A4" w:rsidP="00BE0E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DD1"/>
    <w:multiLevelType w:val="hybridMultilevel"/>
    <w:tmpl w:val="0C50C800"/>
    <w:lvl w:ilvl="0" w:tplc="94C4D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C5C3620"/>
    <w:multiLevelType w:val="hybridMultilevel"/>
    <w:tmpl w:val="2ABE42E4"/>
    <w:lvl w:ilvl="0" w:tplc="CA2C6D7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9DF6895"/>
    <w:multiLevelType w:val="hybridMultilevel"/>
    <w:tmpl w:val="C0B8C886"/>
    <w:lvl w:ilvl="0" w:tplc="F21239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3584534"/>
    <w:multiLevelType w:val="hybridMultilevel"/>
    <w:tmpl w:val="25466DDA"/>
    <w:lvl w:ilvl="0" w:tplc="C9A0B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9224910"/>
    <w:multiLevelType w:val="hybridMultilevel"/>
    <w:tmpl w:val="34B0C5D2"/>
    <w:lvl w:ilvl="0" w:tplc="9E20CB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D5E6340"/>
    <w:multiLevelType w:val="hybridMultilevel"/>
    <w:tmpl w:val="E0EE9042"/>
    <w:lvl w:ilvl="0" w:tplc="AB7A02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704"/>
    <w:rsid w:val="000332DB"/>
    <w:rsid w:val="00331C65"/>
    <w:rsid w:val="003D2FC7"/>
    <w:rsid w:val="003E2719"/>
    <w:rsid w:val="003E5A31"/>
    <w:rsid w:val="00607049"/>
    <w:rsid w:val="00660B5B"/>
    <w:rsid w:val="00710704"/>
    <w:rsid w:val="008870A4"/>
    <w:rsid w:val="00BB36A2"/>
    <w:rsid w:val="00BE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6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0704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BE0E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BE0E44"/>
  </w:style>
  <w:style w:type="paragraph" w:styleId="a6">
    <w:name w:val="footer"/>
    <w:basedOn w:val="a"/>
    <w:link w:val="Char0"/>
    <w:uiPriority w:val="99"/>
    <w:semiHidden/>
    <w:unhideWhenUsed/>
    <w:rsid w:val="00BE0E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BE0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2</cp:revision>
  <dcterms:created xsi:type="dcterms:W3CDTF">2010-02-24T04:40:00Z</dcterms:created>
  <dcterms:modified xsi:type="dcterms:W3CDTF">2010-02-24T06:09:00Z</dcterms:modified>
</cp:coreProperties>
</file>